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sz w:val="44"/>
          <w:szCs w:val="44"/>
          <w:u w:val="none"/>
          <w:lang w:val="en-US" w:eastAsia="zh-CN"/>
        </w:rPr>
        <w:t>2025年省院省校教育合作院士大讲堂申报指南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1.教育数字化和人工智能教育院士大讲堂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.人工智能赋能生物医学创新发展院士大讲堂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.水生态文明院士大讲堂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k4OTk5NGM0NmEzYmU5ZTQwODk1MTIwMmU5NTMifQ=="/>
  </w:docVars>
  <w:rsids>
    <w:rsidRoot w:val="417258F2"/>
    <w:rsid w:val="417258F2"/>
    <w:rsid w:val="F5BD9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2025-05-08T22:01:00Z</dcterms:created>
  <dc:creator>吴增佑</dc:creator>
  <cp:lastModifiedBy>userName</cp:lastModifiedBy>
  <dcterms:modified xsi:type="dcterms:W3CDTF">2025-05-09T11:19:16Z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68615F04D72F44DB81B52004A64244AC_11</vt:lpwstr>
  </property>
</Properties>
</file>