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D4CA">
      <w:pPr>
        <w:pStyle w:val="4"/>
        <w:widowControl/>
        <w:spacing w:before="0" w:beforeAutospacing="0" w:after="0" w:afterAutospacing="0" w:line="579" w:lineRule="exact"/>
        <w:rPr>
          <w:rFonts w:ascii="宋体" w:hAnsi="宋体" w:eastAsia="方正黑体_GBK" w:cs="宋体"/>
          <w:sz w:val="32"/>
          <w:szCs w:val="32"/>
        </w:rPr>
      </w:pPr>
      <w:r>
        <w:rPr>
          <w:rFonts w:hint="eastAsia" w:ascii="宋体" w:hAnsi="宋体" w:eastAsia="方正黑体_GBK" w:cs="宋体"/>
          <w:sz w:val="32"/>
          <w:szCs w:val="32"/>
        </w:rPr>
        <w:t>附件2</w:t>
      </w:r>
    </w:p>
    <w:p w14:paraId="2971F8BB">
      <w:pPr>
        <w:widowControl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年云南省高校课程思政教学比赛教学设计表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3752"/>
      </w:tblGrid>
      <w:tr w14:paraId="15F6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28BA72FB">
            <w:pPr>
              <w:spacing w:line="360" w:lineRule="auto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课程信息</w:t>
            </w:r>
          </w:p>
        </w:tc>
      </w:tr>
      <w:tr w14:paraId="3FF2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1FAA98EE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报名序号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（空着）</w:t>
            </w:r>
          </w:p>
        </w:tc>
      </w:tr>
      <w:tr w14:paraId="6C14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  <w:shd w:val="clear" w:color="auto" w:fill="auto"/>
          </w:tcPr>
          <w:p w14:paraId="4932761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课程名称：</w:t>
            </w:r>
          </w:p>
        </w:tc>
        <w:tc>
          <w:tcPr>
            <w:tcW w:w="3752" w:type="dxa"/>
            <w:shd w:val="clear" w:color="auto" w:fill="auto"/>
          </w:tcPr>
          <w:p w14:paraId="26AB45E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授课对象：</w:t>
            </w:r>
          </w:p>
        </w:tc>
      </w:tr>
      <w:tr w14:paraId="6822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1040D62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课程性质：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</w:rPr>
              <w:t xml:space="preserve">公共基础课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专业课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</w:rPr>
              <w:t xml:space="preserve">公共选修课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</w:rPr>
              <w:t xml:space="preserve">其他（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36F2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0514256B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参赛分组：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新工科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新文科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新农科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新医科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职教基础课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职教专业课</w:t>
            </w:r>
          </w:p>
        </w:tc>
      </w:tr>
      <w:tr w14:paraId="28F0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4E526C58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课程简介：</w:t>
            </w:r>
          </w:p>
          <w:p w14:paraId="593C3554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6B1A91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B1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5B35DD6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教材与参考书：</w:t>
            </w:r>
          </w:p>
          <w:p w14:paraId="2632211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2BC6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C99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1EF6012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、本节课教学信息</w:t>
            </w:r>
          </w:p>
        </w:tc>
      </w:tr>
      <w:tr w14:paraId="2C27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6CB6830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本节课主要授课内容：</w:t>
            </w:r>
          </w:p>
          <w:p w14:paraId="64E0B91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E0C1BB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E22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0DDB197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本节课授课目标：</w:t>
            </w:r>
          </w:p>
          <w:p w14:paraId="31147F0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0B5FCB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72B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532B561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本节课教学重难点:</w:t>
            </w:r>
          </w:p>
          <w:p w14:paraId="0E00B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3D5178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E35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3AE1FBC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教学对象分析：</w:t>
            </w:r>
          </w:p>
          <w:p w14:paraId="70D4CB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C8D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</w:tcPr>
          <w:p w14:paraId="44E5C604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四、教学方法与教学手段</w:t>
            </w:r>
          </w:p>
          <w:p w14:paraId="3A418C5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480218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4A24EC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B49067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CB3D7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8E1C99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7EC251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5B9577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51154F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4A32F3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43B89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BFAF0A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375B25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515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</w:trPr>
        <w:tc>
          <w:tcPr>
            <w:tcW w:w="8522" w:type="dxa"/>
            <w:gridSpan w:val="2"/>
            <w:shd w:val="clear" w:color="auto" w:fill="auto"/>
          </w:tcPr>
          <w:p w14:paraId="3EA23D78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五、具体教学内容与设计</w:t>
            </w:r>
          </w:p>
          <w:p w14:paraId="6067A64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BDC2AD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5A114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F53089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99840A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5E2D42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46CE5F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2F5A8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55DE53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13E605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D475E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9B055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3D7948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5F638E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20187D-417A-41FF-B0EA-81DE997CC19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6C1EC7-FCAD-4D77-9F3C-0CADAC3E484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92D37B-269C-46EF-A3E5-D7246978655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CD4082-F175-4FAF-84DF-DC01A62616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7D5E">
    <w:pPr>
      <w:pStyle w:val="2"/>
      <w:ind w:left="357" w:right="210" w:rightChars="10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3A46B0F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09D71">
    <w:pPr>
      <w:pStyle w:val="2"/>
      <w:ind w:left="210" w:leftChars="100" w:right="357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1A3533B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mZjkzN2JjZDhhZTVjOGUxZDU2NzhjM2M0Njc5MTQifQ=="/>
  </w:docVars>
  <w:rsids>
    <w:rsidRoot w:val="00560207"/>
    <w:rsid w:val="000B33A8"/>
    <w:rsid w:val="001334CC"/>
    <w:rsid w:val="00444AD8"/>
    <w:rsid w:val="00560207"/>
    <w:rsid w:val="005632A3"/>
    <w:rsid w:val="00592FF8"/>
    <w:rsid w:val="005E300A"/>
    <w:rsid w:val="00604486"/>
    <w:rsid w:val="0064290C"/>
    <w:rsid w:val="00650C0D"/>
    <w:rsid w:val="008C038C"/>
    <w:rsid w:val="008C765B"/>
    <w:rsid w:val="00973F2E"/>
    <w:rsid w:val="00AA411F"/>
    <w:rsid w:val="00B53E65"/>
    <w:rsid w:val="00B94DAE"/>
    <w:rsid w:val="00BF1E27"/>
    <w:rsid w:val="00DC56FF"/>
    <w:rsid w:val="00E04A9D"/>
    <w:rsid w:val="00E2627D"/>
    <w:rsid w:val="04221DEB"/>
    <w:rsid w:val="06783F44"/>
    <w:rsid w:val="07397B77"/>
    <w:rsid w:val="09D73678"/>
    <w:rsid w:val="0B0B182B"/>
    <w:rsid w:val="1A9D7FC6"/>
    <w:rsid w:val="1B976ADB"/>
    <w:rsid w:val="1CAE2016"/>
    <w:rsid w:val="1CD97016"/>
    <w:rsid w:val="1D1F1166"/>
    <w:rsid w:val="1EC60B4B"/>
    <w:rsid w:val="2AEA5440"/>
    <w:rsid w:val="2D227AA2"/>
    <w:rsid w:val="3086532C"/>
    <w:rsid w:val="31304BBB"/>
    <w:rsid w:val="340053F5"/>
    <w:rsid w:val="34847DD4"/>
    <w:rsid w:val="35BF6BEA"/>
    <w:rsid w:val="384B518B"/>
    <w:rsid w:val="39A27892"/>
    <w:rsid w:val="40890521"/>
    <w:rsid w:val="45CC3389"/>
    <w:rsid w:val="493E459E"/>
    <w:rsid w:val="54FE1085"/>
    <w:rsid w:val="5D455C94"/>
    <w:rsid w:val="5D7E07CE"/>
    <w:rsid w:val="60475AF7"/>
    <w:rsid w:val="63894210"/>
    <w:rsid w:val="63FB05B8"/>
    <w:rsid w:val="68D73C6F"/>
    <w:rsid w:val="6A7B723E"/>
    <w:rsid w:val="6BDB3A77"/>
    <w:rsid w:val="6C726189"/>
    <w:rsid w:val="6CFE17CB"/>
    <w:rsid w:val="6FFE1B1E"/>
    <w:rsid w:val="737E5413"/>
    <w:rsid w:val="7BD75E0D"/>
    <w:rsid w:val="7DF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205</Characters>
  <Lines>1</Lines>
  <Paragraphs>1</Paragraphs>
  <TotalTime>11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2018-05-23T01:47:00Z</dcterms:created>
  <dc:creator>Lenovo</dc:creator>
  <cp:lastModifiedBy>乔亚楠</cp:lastModifiedBy>
  <dcterms:modified xsi:type="dcterms:W3CDTF">2025-07-07T05:57:26Z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3A7C0530E41B471F8F30D3AAB3CDB806_12</vt:lpwstr>
  </property>
  <property fmtid="{D5CDD505-2E9C-101B-9397-08002B2CF9AE}" pid="4" name="KSOTemplateDocerSaveRecord">
    <vt:lpwstr>eyJoZGlkIjoiMjhkYjExZDRmZTY0Yzc1OTBhNDJmNmMwMjUyYTEzODEiLCJ1c2VySWQiOiIxMDc4MTQxNjg0In0=</vt:lpwstr>
  </property>
</Properties>
</file>