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 w:eastAsia="方正小标宋_GBK" w:cs="方正小标宋_GBK"/>
          <w:b w:val="0"/>
          <w:bCs/>
          <w:sz w:val="36"/>
          <w:szCs w:val="36"/>
        </w:rPr>
      </w:pPr>
      <w:r>
        <w:rPr>
          <w:rFonts w:hint="eastAsia" w:ascii="宋体" w:hAnsi="宋体" w:eastAsia="方正小标宋_GBK" w:cs="方正小标宋_GBK"/>
          <w:b w:val="0"/>
          <w:bCs/>
          <w:sz w:val="36"/>
          <w:szCs w:val="36"/>
          <w:lang w:eastAsia="zh-CN"/>
        </w:rPr>
        <w:t>202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</w:rPr>
        <w:t>年度云南省教育厅科学研究基金项目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  <w:lang w:val="en-US" w:eastAsia="zh-CN"/>
        </w:rPr>
        <w:t>高校毕业生就业研究专项、学生心理健康教育专项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方正小标宋_GBK" w:cs="方正小标宋_GBK"/>
          <w:b w:val="0"/>
          <w:bCs/>
          <w:sz w:val="36"/>
          <w:szCs w:val="36"/>
        </w:rPr>
        <w:t>论证活页</w:t>
      </w:r>
    </w:p>
    <w:p>
      <w:pPr>
        <w:spacing w:line="520" w:lineRule="exact"/>
        <w:jc w:val="center"/>
        <w:rPr>
          <w:rFonts w:hint="eastAsia" w:ascii="宋体" w:hAnsi="宋体" w:eastAsia="方正小标宋_GBK" w:cs="方正小标宋_GBK"/>
          <w:b/>
          <w:sz w:val="36"/>
          <w:szCs w:val="36"/>
        </w:rPr>
      </w:pP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宋体" w:hAnsi="宋体" w:eastAsia="方正小标宋简体"/>
                <w:sz w:val="30"/>
                <w:szCs w:val="30"/>
              </w:rPr>
            </w:pPr>
            <w:r>
              <w:rPr>
                <w:rFonts w:hint="eastAsia" w:ascii="宋体" w:hAnsi="宋体" w:eastAsia="方正小标宋_GBK" w:cs="方正小标宋_GBK"/>
                <w:b/>
                <w:bCs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Cs w:val="21"/>
              </w:rPr>
              <w:t>本表参照以下提纲撰写，要求逻辑清晰，主题突出，层次分明，内容翔实，排版清晰。除“研究基础”外，本表与《申请评审书》内容一致。活页文字表述中不得直接透露个人信息或相关背景资料，否则取消参评资格。项目名称要与《申请评审书》一致。前期相关代表性研究成果只填成果名称、成果形式（如论文、专著、研究报告等）、作者排序、是否核心期刊等，</w:t>
            </w:r>
            <w:r>
              <w:rPr>
                <w:rFonts w:hint="eastAsia" w:ascii="宋体" w:hAnsi="宋体" w:eastAsia="方正仿宋_GBK" w:cs="方正仿宋_GBK"/>
                <w:b/>
                <w:bCs/>
                <w:szCs w:val="21"/>
              </w:rPr>
              <w:t>不得填写作者姓名、单位、刊物或出版社名称、发表时间或刊期等</w:t>
            </w:r>
            <w:r>
              <w:rPr>
                <w:rFonts w:hint="eastAsia" w:ascii="宋体" w:hAnsi="宋体" w:eastAsia="方正仿宋_GBK" w:cs="方正仿宋_GBK"/>
                <w:szCs w:val="21"/>
              </w:rPr>
              <w:t>。申请人承担的已结项或在研项目、与本项目无关的成果等不能作为前期成果填写。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一、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</w:t>
            </w:r>
            <w:r>
              <w:rPr>
                <w:rFonts w:hint="eastAsia" w:ascii="宋体" w:hAnsi="宋体" w:eastAsia="方正仿宋_GBK" w:cs="方正仿宋_GBK"/>
                <w:b/>
                <w:bCs/>
                <w:szCs w:val="21"/>
              </w:rPr>
              <w:t>立项依据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]</w:t>
            </w:r>
            <w:r>
              <w:rPr>
                <w:rFonts w:hint="eastAsia" w:ascii="宋体" w:hAnsi="宋体" w:eastAsia="方正仿宋_GBK" w:cs="方正仿宋_GBK"/>
                <w:szCs w:val="21"/>
              </w:rPr>
              <w:t>国内外研究现状及发展趋势分析，研究的必要性、科学意义和应用价值等，附主要参考文献目录。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二、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[研究目标和内容]</w:t>
            </w:r>
            <w:r>
              <w:rPr>
                <w:rFonts w:hint="eastAsia" w:ascii="宋体" w:hAnsi="宋体" w:eastAsia="方正仿宋_GBK" w:cs="方正仿宋_GBK"/>
                <w:szCs w:val="21"/>
              </w:rPr>
              <w:t>研究目标、主要内容、技术指标和难点等。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三、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[项目创新点]</w:t>
            </w:r>
            <w:r>
              <w:rPr>
                <w:rFonts w:hint="eastAsia" w:ascii="宋体" w:hAnsi="宋体" w:eastAsia="方正仿宋_GBK" w:cs="方正仿宋_GBK"/>
                <w:szCs w:val="21"/>
              </w:rPr>
              <w:t>在学术思想、学术观点、研究方法等方面的特色和创新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四、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[实施方案和可行性分析]</w:t>
            </w:r>
            <w:r>
              <w:rPr>
                <w:rFonts w:hint="eastAsia" w:ascii="宋体" w:hAnsi="宋体" w:eastAsia="方正仿宋_GBK" w:cs="方正仿宋_GBK"/>
                <w:szCs w:val="21"/>
              </w:rPr>
              <w:t>研究思路和方法、研究方案、技术路线、进度安排等。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五、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[研究基础]</w:t>
            </w: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申请人近三年来相关代表性研究成果、</w:t>
            </w:r>
            <w:r>
              <w:rPr>
                <w:rFonts w:hint="eastAsia" w:ascii="宋体" w:hAnsi="宋体" w:eastAsia="方正仿宋_GBK" w:cs="方正仿宋_GBK"/>
                <w:szCs w:val="21"/>
              </w:rPr>
              <w:t>前期工作基础</w:t>
            </w: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方正仿宋_GBK" w:cs="方正仿宋_GBK"/>
                <w:szCs w:val="21"/>
              </w:rPr>
              <w:t>资料准备情况等。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 w:eastAsia="方正仿宋_GBK" w:cs="方正仿宋_GBK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Cs w:val="21"/>
              </w:rPr>
              <w:t>六、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Cs w:val="21"/>
              </w:rPr>
              <w:t>[预期成果]</w:t>
            </w:r>
            <w:r>
              <w:rPr>
                <w:rFonts w:hint="eastAsia" w:ascii="宋体" w:hAnsi="宋体" w:eastAsia="方正仿宋_GBK" w:cs="方正仿宋_GBK"/>
                <w:szCs w:val="21"/>
              </w:rPr>
              <w:t>成果形式、使用范围、经济社会效益等，指标须量化并可考核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黑体"/>
                <w:sz w:val="30"/>
                <w:szCs w:val="3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k0MDBlNTJiYmJiYzc3OTQwNGExODgyOTdjMmYifQ=="/>
  </w:docVars>
  <w:rsids>
    <w:rsidRoot w:val="00000000"/>
    <w:rsid w:val="3D6F5A21"/>
    <w:rsid w:val="3FDF01CD"/>
    <w:rsid w:val="5BBA03D5"/>
    <w:rsid w:val="5CA04EC0"/>
    <w:rsid w:val="6EB34608"/>
    <w:rsid w:val="776D13F1"/>
    <w:rsid w:val="77FF84B3"/>
    <w:rsid w:val="78D80C4D"/>
    <w:rsid w:val="9EFFD091"/>
    <w:rsid w:val="C7F09E7D"/>
    <w:rsid w:val="F7FE924B"/>
    <w:rsid w:val="FBF759AF"/>
    <w:rsid w:val="FFE7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List"/>
    <w:basedOn w:val="3"/>
    <w:qFormat/>
    <w:uiPriority w:val="0"/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508</Words>
  <Characters>511</Characters>
  <TotalTime>0</TotalTime>
  <ScaleCrop>false</ScaleCrop>
  <LinksUpToDate>false</LinksUpToDate>
  <CharactersWithSpaces>511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2018-11-28T14:47:00Z</dcterms:created>
  <dc:creator>uos</dc:creator>
  <cp:lastModifiedBy>userName</cp:lastModifiedBy>
  <dcterms:modified xsi:type="dcterms:W3CDTF">2026-03-18T18:48:28Z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769E49D845C7722AFC82BA69C0EA51DF</vt:lpwstr>
  </property>
  <property fmtid="{D5CDD505-2E9C-101B-9397-08002B2CF9AE}" pid="4" name="KSOTemplateDocerSaveRecord">
    <vt:lpwstr>eyJoZGlkIjoiMzYyZjg5M2QyYjk5MDY0YjE1MDE4NzQ2ODMwNDJhNWEiLCJ1c2VySWQiOiIzMTg0OTk3NjgifQ==</vt:lpwstr>
  </property>
</Properties>
</file>